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5CA5" w14:textId="77777777" w:rsidR="00702471" w:rsidRDefault="00702471" w:rsidP="00702471">
      <w:pPr>
        <w:jc w:val="left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附件一：</w:t>
      </w:r>
    </w:p>
    <w:p w14:paraId="5C79FAAF" w14:textId="77777777" w:rsidR="00702471" w:rsidRDefault="00702471" w:rsidP="00702471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上海交通大学</w:t>
      </w:r>
      <w:r>
        <w:rPr>
          <w:rFonts w:ascii="Times New Roman" w:eastAsia="华文中宋" w:hAnsi="Times New Roman" w:cs="Times New Roman"/>
          <w:b/>
          <w:sz w:val="36"/>
          <w:szCs w:val="36"/>
        </w:rPr>
        <w:t>2022</w:t>
      </w:r>
      <w:r>
        <w:rPr>
          <w:rFonts w:ascii="Times New Roman" w:eastAsia="华文中宋" w:hAnsi="Times New Roman" w:cs="Times New Roman"/>
          <w:b/>
          <w:sz w:val="36"/>
          <w:szCs w:val="36"/>
        </w:rPr>
        <w:t>年学生军训军乐团报名表</w:t>
      </w:r>
    </w:p>
    <w:tbl>
      <w:tblPr>
        <w:tblStyle w:val="a7"/>
        <w:tblW w:w="8758" w:type="dxa"/>
        <w:tblLook w:val="04A0" w:firstRow="1" w:lastRow="0" w:firstColumn="1" w:lastColumn="0" w:noHBand="0" w:noVBand="1"/>
      </w:tblPr>
      <w:tblGrid>
        <w:gridCol w:w="1193"/>
        <w:gridCol w:w="1697"/>
        <w:gridCol w:w="1398"/>
        <w:gridCol w:w="2341"/>
        <w:gridCol w:w="2129"/>
      </w:tblGrid>
      <w:tr w:rsidR="00702471" w14:paraId="78EADB85" w14:textId="77777777" w:rsidTr="00694778">
        <w:trPr>
          <w:trHeight w:val="680"/>
        </w:trPr>
        <w:tc>
          <w:tcPr>
            <w:tcW w:w="1193" w:type="dxa"/>
            <w:vAlign w:val="center"/>
          </w:tcPr>
          <w:p w14:paraId="4E92F61F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5436" w:type="dxa"/>
            <w:gridSpan w:val="3"/>
            <w:vAlign w:val="center"/>
          </w:tcPr>
          <w:p w14:paraId="76F8E856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45F62CB8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照片</w:t>
            </w:r>
          </w:p>
          <w:p w14:paraId="101E63E4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（一寸照）</w:t>
            </w:r>
          </w:p>
        </w:tc>
      </w:tr>
      <w:tr w:rsidR="00702471" w14:paraId="2FF2610E" w14:textId="77777777" w:rsidTr="00694778">
        <w:trPr>
          <w:trHeight w:val="680"/>
        </w:trPr>
        <w:tc>
          <w:tcPr>
            <w:tcW w:w="1193" w:type="dxa"/>
            <w:vAlign w:val="center"/>
          </w:tcPr>
          <w:p w14:paraId="64F47846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97" w:type="dxa"/>
            <w:vAlign w:val="center"/>
          </w:tcPr>
          <w:p w14:paraId="11B6F21E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327336D3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341" w:type="dxa"/>
            <w:vAlign w:val="center"/>
          </w:tcPr>
          <w:p w14:paraId="090B12E6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14:paraId="08E0B7A8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702471" w14:paraId="1A99A197" w14:textId="77777777" w:rsidTr="00694778">
        <w:trPr>
          <w:trHeight w:val="680"/>
        </w:trPr>
        <w:tc>
          <w:tcPr>
            <w:tcW w:w="1193" w:type="dxa"/>
            <w:vAlign w:val="center"/>
          </w:tcPr>
          <w:p w14:paraId="00821255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97" w:type="dxa"/>
            <w:vAlign w:val="center"/>
          </w:tcPr>
          <w:p w14:paraId="1905FBDB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159BC426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生源地</w:t>
            </w:r>
          </w:p>
        </w:tc>
        <w:tc>
          <w:tcPr>
            <w:tcW w:w="2341" w:type="dxa"/>
            <w:vAlign w:val="center"/>
          </w:tcPr>
          <w:p w14:paraId="13C09EA4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14:paraId="5F92B794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702471" w14:paraId="4FB01A93" w14:textId="77777777" w:rsidTr="00694778">
        <w:trPr>
          <w:trHeight w:val="680"/>
        </w:trPr>
        <w:tc>
          <w:tcPr>
            <w:tcW w:w="1193" w:type="dxa"/>
            <w:vAlign w:val="center"/>
          </w:tcPr>
          <w:p w14:paraId="12D8E08B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697" w:type="dxa"/>
            <w:vAlign w:val="center"/>
          </w:tcPr>
          <w:p w14:paraId="252B014D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7DDDA16A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341" w:type="dxa"/>
            <w:vAlign w:val="center"/>
          </w:tcPr>
          <w:p w14:paraId="3A86536C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14:paraId="4E3B3013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702471" w14:paraId="415F6A98" w14:textId="77777777" w:rsidTr="00694778">
        <w:trPr>
          <w:trHeight w:val="1082"/>
        </w:trPr>
        <w:tc>
          <w:tcPr>
            <w:tcW w:w="1193" w:type="dxa"/>
            <w:vAlign w:val="center"/>
          </w:tcPr>
          <w:p w14:paraId="31F852CB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报名</w:t>
            </w:r>
          </w:p>
          <w:p w14:paraId="1E8D03F9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乐器</w:t>
            </w:r>
          </w:p>
        </w:tc>
        <w:tc>
          <w:tcPr>
            <w:tcW w:w="7565" w:type="dxa"/>
            <w:gridSpan w:val="4"/>
            <w:vAlign w:val="center"/>
          </w:tcPr>
          <w:p w14:paraId="22DE3336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702471" w14:paraId="5FA115F4" w14:textId="77777777" w:rsidTr="00694778">
        <w:trPr>
          <w:trHeight w:val="2608"/>
        </w:trPr>
        <w:tc>
          <w:tcPr>
            <w:tcW w:w="1193" w:type="dxa"/>
            <w:vAlign w:val="center"/>
          </w:tcPr>
          <w:p w14:paraId="04892A1B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学习</w:t>
            </w:r>
          </w:p>
          <w:p w14:paraId="1D20FBF8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7565" w:type="dxa"/>
            <w:gridSpan w:val="4"/>
            <w:vAlign w:val="center"/>
          </w:tcPr>
          <w:p w14:paraId="156F0860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702471" w14:paraId="09432D7D" w14:textId="77777777" w:rsidTr="00694778">
        <w:trPr>
          <w:trHeight w:val="2608"/>
        </w:trPr>
        <w:tc>
          <w:tcPr>
            <w:tcW w:w="1193" w:type="dxa"/>
            <w:vAlign w:val="center"/>
          </w:tcPr>
          <w:p w14:paraId="41D40BA1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演奏</w:t>
            </w:r>
          </w:p>
          <w:p w14:paraId="7ECEFF18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7565" w:type="dxa"/>
            <w:gridSpan w:val="4"/>
            <w:vAlign w:val="center"/>
          </w:tcPr>
          <w:p w14:paraId="661D333A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702471" w14:paraId="3D232495" w14:textId="77777777" w:rsidTr="00694778">
        <w:trPr>
          <w:trHeight w:val="2608"/>
        </w:trPr>
        <w:tc>
          <w:tcPr>
            <w:tcW w:w="1193" w:type="dxa"/>
            <w:vAlign w:val="center"/>
          </w:tcPr>
          <w:p w14:paraId="7134B9B9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获奖</w:t>
            </w:r>
          </w:p>
          <w:p w14:paraId="0EC5D995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7565" w:type="dxa"/>
            <w:gridSpan w:val="4"/>
            <w:vAlign w:val="center"/>
          </w:tcPr>
          <w:p w14:paraId="5738E7D8" w14:textId="77777777" w:rsidR="00702471" w:rsidRDefault="00702471" w:rsidP="00694778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</w:tbl>
    <w:p w14:paraId="083F3D2D" w14:textId="77777777" w:rsidR="00702471" w:rsidRDefault="00702471" w:rsidP="00702471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D1AA10A" w14:textId="77777777" w:rsidR="00702471" w:rsidRDefault="00702471" w:rsidP="00702471">
      <w:pPr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sz w:val="32"/>
          <w:szCs w:val="32"/>
        </w:rPr>
        <w:lastRenderedPageBreak/>
        <w:t>相关注意事项</w:t>
      </w:r>
    </w:p>
    <w:p w14:paraId="01A0F798" w14:textId="77777777" w:rsidR="00702471" w:rsidRDefault="00702471" w:rsidP="00702471">
      <w:pPr>
        <w:ind w:firstLineChars="200" w:firstLine="602"/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1</w:t>
      </w:r>
      <w:r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、住宿信息：</w:t>
      </w:r>
    </w:p>
    <w:p w14:paraId="1747388B" w14:textId="77777777" w:rsidR="00702471" w:rsidRDefault="00702471" w:rsidP="00702471">
      <w:pPr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30"/>
        </w:rPr>
      </w:pPr>
      <w:r>
        <w:rPr>
          <w:rFonts w:ascii="Times New Roman" w:eastAsia="仿宋" w:hAnsi="Times New Roman" w:cs="Times New Roman"/>
          <w:color w:val="000000"/>
          <w:sz w:val="28"/>
          <w:szCs w:val="30"/>
        </w:rPr>
        <w:t>军训团成员提前到校后将暂时入住临时宿舍。建议临时住宿期间尽量仅使用生活必需物品，其余物品存放于行李箱内，以便于后续入住新生宿舍时便捷、高效、安全。</w:t>
      </w:r>
    </w:p>
    <w:p w14:paraId="2250FA6D" w14:textId="77777777" w:rsidR="00702471" w:rsidRDefault="00702471" w:rsidP="00702471">
      <w:pPr>
        <w:ind w:firstLineChars="200" w:firstLine="602"/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2</w:t>
      </w:r>
      <w:r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、校内交通</w:t>
      </w:r>
    </w:p>
    <w:p w14:paraId="17A3E2FB" w14:textId="77777777" w:rsidR="00702471" w:rsidRDefault="00702471" w:rsidP="00702471">
      <w:pPr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30"/>
        </w:rPr>
      </w:pPr>
      <w:r>
        <w:rPr>
          <w:rFonts w:ascii="Times New Roman" w:eastAsia="仿宋" w:hAnsi="Times New Roman" w:cs="Times New Roman"/>
          <w:color w:val="000000"/>
          <w:sz w:val="28"/>
          <w:szCs w:val="30"/>
        </w:rPr>
        <w:t>请参看上海交通大学主页（</w:t>
      </w:r>
      <w:hyperlink r:id="rId6" w:history="1">
        <w:r>
          <w:rPr>
            <w:rFonts w:ascii="Times New Roman" w:eastAsia="仿宋" w:hAnsi="Times New Roman" w:cs="Times New Roman"/>
            <w:color w:val="000000"/>
            <w:sz w:val="28"/>
            <w:szCs w:val="30"/>
          </w:rPr>
          <w:t>http://www.sjtu.edu.cn</w:t>
        </w:r>
      </w:hyperlink>
      <w:r>
        <w:rPr>
          <w:rFonts w:ascii="Times New Roman" w:eastAsia="仿宋" w:hAnsi="Times New Roman" w:cs="Times New Roman"/>
          <w:color w:val="000000"/>
          <w:sz w:val="28"/>
          <w:szCs w:val="30"/>
        </w:rPr>
        <w:t>）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—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概况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—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校园导游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—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闵行校区，从闵行区剑川路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901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号北一门入校。</w:t>
      </w:r>
    </w:p>
    <w:p w14:paraId="05477BEF" w14:textId="77777777" w:rsidR="00702471" w:rsidRDefault="00702471" w:rsidP="00702471">
      <w:pPr>
        <w:ind w:firstLineChars="200" w:firstLine="602"/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3</w:t>
      </w:r>
      <w:r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、疫情防控要求</w:t>
      </w:r>
    </w:p>
    <w:p w14:paraId="226A3942" w14:textId="77777777" w:rsidR="00702471" w:rsidRDefault="00702471" w:rsidP="00702471">
      <w:pPr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30"/>
        </w:rPr>
      </w:pPr>
      <w:r>
        <w:rPr>
          <w:rFonts w:ascii="Times New Roman" w:eastAsia="仿宋" w:hAnsi="Times New Roman" w:cs="Times New Roman"/>
          <w:color w:val="000000"/>
          <w:sz w:val="28"/>
          <w:szCs w:val="30"/>
        </w:rPr>
        <w:t>1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．请尽量减少不必要的出行，尽量不参加聚集性的活动，</w:t>
      </w:r>
      <w:r>
        <w:rPr>
          <w:rFonts w:ascii="Times New Roman" w:eastAsia="仿宋" w:hAnsi="Times New Roman" w:cs="Times New Roman" w:hint="eastAsia"/>
          <w:color w:val="000000"/>
          <w:sz w:val="28"/>
          <w:szCs w:val="30"/>
        </w:rPr>
        <w:t>避免跨地流动，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来校前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14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天进行自我健康管理；</w:t>
      </w:r>
    </w:p>
    <w:p w14:paraId="6023685D" w14:textId="77777777" w:rsidR="00702471" w:rsidRDefault="00702471" w:rsidP="00702471">
      <w:pPr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30"/>
        </w:rPr>
      </w:pPr>
      <w:r>
        <w:rPr>
          <w:rFonts w:ascii="Times New Roman" w:eastAsia="仿宋" w:hAnsi="Times New Roman" w:cs="Times New Roman"/>
          <w:color w:val="000000"/>
          <w:sz w:val="28"/>
          <w:szCs w:val="30"/>
        </w:rPr>
        <w:t>2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．进校须持有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48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小时内核酸检测阴性证明，外地来沪以及进校前到过公共服务办事机构、大型商超、酒店宾馆、公共餐馆等场所或乘坐过公共交通，须于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24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小时内进行一次核酸检测，在核酸结果出具前严格做好个人防护；</w:t>
      </w:r>
    </w:p>
    <w:p w14:paraId="49678FA3" w14:textId="77777777" w:rsidR="00702471" w:rsidRDefault="00702471" w:rsidP="00702471">
      <w:pPr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30"/>
        </w:rPr>
      </w:pPr>
      <w:r>
        <w:rPr>
          <w:rFonts w:ascii="Times New Roman" w:eastAsia="仿宋" w:hAnsi="Times New Roman" w:cs="Times New Roman"/>
          <w:color w:val="000000"/>
          <w:sz w:val="28"/>
          <w:szCs w:val="30"/>
        </w:rPr>
        <w:t>3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．及时关注自己所在地和上海市的疫情防控政策，来校报到时避免途经高中低风险地区，同时记录好行程、航班号、车次号等，以备行程追溯；</w:t>
      </w:r>
    </w:p>
    <w:p w14:paraId="24FE4C43" w14:textId="77777777" w:rsidR="00702471" w:rsidRDefault="00702471" w:rsidP="00702471">
      <w:pPr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30"/>
        </w:rPr>
      </w:pPr>
      <w:r>
        <w:rPr>
          <w:rFonts w:ascii="Times New Roman" w:eastAsia="仿宋" w:hAnsi="Times New Roman" w:cs="Times New Roman"/>
          <w:color w:val="000000"/>
          <w:sz w:val="28"/>
          <w:szCs w:val="30"/>
        </w:rPr>
        <w:t>4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．来自或途经国内中高风险地区的同学，暂缓报到；</w:t>
      </w:r>
    </w:p>
    <w:p w14:paraId="4AC07D55" w14:textId="77777777" w:rsidR="00702471" w:rsidRDefault="00702471" w:rsidP="00702471">
      <w:pPr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30"/>
        </w:rPr>
      </w:pPr>
      <w:r>
        <w:rPr>
          <w:rFonts w:ascii="Times New Roman" w:eastAsia="仿宋" w:hAnsi="Times New Roman" w:cs="Times New Roman"/>
          <w:color w:val="000000"/>
          <w:sz w:val="28"/>
          <w:szCs w:val="30"/>
        </w:rPr>
        <w:t>5.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入校后将进行一次核酸检测，待检测结果出具后方可进行训练营签到，考虑检测时间和整体安排，建议尽量于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8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月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19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日中午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12:00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前入校，以便于准时参与活动；</w:t>
      </w:r>
    </w:p>
    <w:p w14:paraId="5AB2C5D0" w14:textId="1405E199" w:rsidR="00D03558" w:rsidRDefault="00702471" w:rsidP="00702471">
      <w:r>
        <w:rPr>
          <w:rFonts w:ascii="Times New Roman" w:eastAsia="仿宋" w:hAnsi="Times New Roman" w:cs="Times New Roman"/>
          <w:color w:val="000000"/>
          <w:sz w:val="28"/>
          <w:szCs w:val="30"/>
        </w:rPr>
        <w:lastRenderedPageBreak/>
        <w:t>6.</w:t>
      </w:r>
      <w:r>
        <w:rPr>
          <w:rFonts w:ascii="Times New Roman" w:eastAsia="仿宋" w:hAnsi="Times New Roman" w:cs="Times New Roman"/>
          <w:color w:val="000000"/>
          <w:sz w:val="28"/>
          <w:szCs w:val="30"/>
        </w:rPr>
        <w:t>出于疫情防控考虑，家属等校外人员不能进校陪同，学校会安排</w:t>
      </w:r>
      <w:r>
        <w:rPr>
          <w:rFonts w:ascii="Times New Roman" w:eastAsia="仿宋" w:hAnsi="Times New Roman" w:cs="Times New Roman" w:hint="eastAsia"/>
          <w:color w:val="000000"/>
          <w:sz w:val="28"/>
          <w:szCs w:val="30"/>
        </w:rPr>
        <w:t>。</w:t>
      </w:r>
    </w:p>
    <w:sectPr w:rsidR="00D03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4156" w14:textId="77777777" w:rsidR="00AB14DC" w:rsidRDefault="00AB14DC" w:rsidP="00702471">
      <w:r>
        <w:separator/>
      </w:r>
    </w:p>
  </w:endnote>
  <w:endnote w:type="continuationSeparator" w:id="0">
    <w:p w14:paraId="721428D6" w14:textId="77777777" w:rsidR="00AB14DC" w:rsidRDefault="00AB14DC" w:rsidP="0070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D756" w14:textId="77777777" w:rsidR="00AB14DC" w:rsidRDefault="00AB14DC" w:rsidP="00702471">
      <w:r>
        <w:separator/>
      </w:r>
    </w:p>
  </w:footnote>
  <w:footnote w:type="continuationSeparator" w:id="0">
    <w:p w14:paraId="778E6D49" w14:textId="77777777" w:rsidR="00AB14DC" w:rsidRDefault="00AB14DC" w:rsidP="0070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B3"/>
    <w:rsid w:val="005B32B3"/>
    <w:rsid w:val="00702471"/>
    <w:rsid w:val="00AB14DC"/>
    <w:rsid w:val="00D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4DB83"/>
  <w15:chartTrackingRefBased/>
  <w15:docId w15:val="{67630B92-D52E-454D-847C-C255881F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4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471"/>
    <w:rPr>
      <w:sz w:val="18"/>
      <w:szCs w:val="18"/>
    </w:rPr>
  </w:style>
  <w:style w:type="table" w:styleId="a7">
    <w:name w:val="Table Grid"/>
    <w:basedOn w:val="a1"/>
    <w:qFormat/>
    <w:rsid w:val="007024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cynicism</dc:creator>
  <cp:keywords/>
  <dc:description/>
  <cp:lastModifiedBy>w cynicism</cp:lastModifiedBy>
  <cp:revision>2</cp:revision>
  <dcterms:created xsi:type="dcterms:W3CDTF">2022-08-06T07:10:00Z</dcterms:created>
  <dcterms:modified xsi:type="dcterms:W3CDTF">2022-08-06T07:10:00Z</dcterms:modified>
</cp:coreProperties>
</file>